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16BB73" w14:textId="37410D04" w:rsidR="00724828" w:rsidRPr="000A042A" w:rsidRDefault="000A042A" w:rsidP="00724828">
      <w:pPr>
        <w:jc w:val="center"/>
        <w:rPr>
          <w:rFonts w:ascii="Letter-join Air 36" w:hAnsi="Letter-join Air 36"/>
          <w:sz w:val="96"/>
          <w:szCs w:val="96"/>
        </w:rPr>
      </w:pPr>
      <w:r w:rsidRPr="000A042A">
        <w:rPr>
          <w:rFonts w:ascii="Letter-join Air 36" w:hAnsi="Letter-join Air 36"/>
          <w:noProof/>
          <w:sz w:val="96"/>
          <w:szCs w:val="96"/>
        </w:rPr>
        <w:drawing>
          <wp:anchor distT="0" distB="0" distL="114300" distR="114300" simplePos="0" relativeHeight="251658240" behindDoc="1" locked="0" layoutInCell="1" allowOverlap="1" wp14:anchorId="758ADAB3" wp14:editId="559D1C08">
            <wp:simplePos x="0" y="0"/>
            <wp:positionH relativeFrom="margin">
              <wp:align>center</wp:align>
            </wp:positionH>
            <wp:positionV relativeFrom="page">
              <wp:posOffset>857250</wp:posOffset>
            </wp:positionV>
            <wp:extent cx="2205990" cy="1219200"/>
            <wp:effectExtent l="0" t="0" r="3810" b="0"/>
            <wp:wrapTight wrapText="bothSides">
              <wp:wrapPolygon edited="0">
                <wp:start x="0" y="0"/>
                <wp:lineTo x="0" y="21263"/>
                <wp:lineTo x="21451" y="21263"/>
                <wp:lineTo x="21451" y="0"/>
                <wp:lineTo x="0" y="0"/>
              </wp:wrapPolygon>
            </wp:wrapTight>
            <wp:docPr id="1878843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843282" name=""/>
                    <pic:cNvPicPr/>
                  </pic:nvPicPr>
                  <pic:blipFill>
                    <a:blip r:embed="rId8">
                      <a:extLst>
                        <a:ext uri="{28A0092B-C50C-407E-A947-70E740481C1C}">
                          <a14:useLocalDpi xmlns:a14="http://schemas.microsoft.com/office/drawing/2010/main" val="0"/>
                        </a:ext>
                      </a:extLst>
                    </a:blip>
                    <a:stretch>
                      <a:fillRect/>
                    </a:stretch>
                  </pic:blipFill>
                  <pic:spPr>
                    <a:xfrm>
                      <a:off x="0" y="0"/>
                      <a:ext cx="2205990" cy="1219200"/>
                    </a:xfrm>
                    <a:prstGeom prst="rect">
                      <a:avLst/>
                    </a:prstGeom>
                  </pic:spPr>
                </pic:pic>
              </a:graphicData>
            </a:graphic>
            <wp14:sizeRelH relativeFrom="margin">
              <wp14:pctWidth>0</wp14:pctWidth>
            </wp14:sizeRelH>
            <wp14:sizeRelV relativeFrom="margin">
              <wp14:pctHeight>0</wp14:pctHeight>
            </wp14:sizeRelV>
          </wp:anchor>
        </w:drawing>
      </w:r>
      <w:r w:rsidR="00F75D3D" w:rsidRPr="000A042A">
        <w:rPr>
          <w:noProof/>
          <w:sz w:val="26"/>
          <w:szCs w:val="28"/>
        </w:rPr>
        <w:drawing>
          <wp:anchor distT="0" distB="0" distL="114300" distR="114300" simplePos="0" relativeHeight="251658242" behindDoc="1" locked="0" layoutInCell="1" allowOverlap="1" wp14:anchorId="7ED56D72" wp14:editId="0AD1B968">
            <wp:simplePos x="0" y="0"/>
            <wp:positionH relativeFrom="margin">
              <wp:align>right</wp:align>
            </wp:positionH>
            <wp:positionV relativeFrom="margin">
              <wp:align>top</wp:align>
            </wp:positionV>
            <wp:extent cx="1371600" cy="1117600"/>
            <wp:effectExtent l="0" t="0" r="0" b="6350"/>
            <wp:wrapTight wrapText="bothSides">
              <wp:wrapPolygon edited="0">
                <wp:start x="0" y="0"/>
                <wp:lineTo x="0" y="21355"/>
                <wp:lineTo x="21300" y="21355"/>
                <wp:lineTo x="21300" y="0"/>
                <wp:lineTo x="0" y="0"/>
              </wp:wrapPolygon>
            </wp:wrapTight>
            <wp:docPr id="1786410256" name="Picture 3" descr="St Andrews Maghull (@StAndrewsCo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 Andrews Maghull (@StAndrewsCo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111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75D3D" w:rsidRPr="000A042A">
        <w:rPr>
          <w:noProof/>
          <w:sz w:val="26"/>
          <w:szCs w:val="28"/>
        </w:rPr>
        <w:drawing>
          <wp:anchor distT="0" distB="0" distL="114300" distR="114300" simplePos="0" relativeHeight="251658243" behindDoc="1" locked="0" layoutInCell="1" allowOverlap="1" wp14:anchorId="3797544B" wp14:editId="51E19474">
            <wp:simplePos x="0" y="0"/>
            <wp:positionH relativeFrom="page">
              <wp:posOffset>762000</wp:posOffset>
            </wp:positionH>
            <wp:positionV relativeFrom="margin">
              <wp:posOffset>12700</wp:posOffset>
            </wp:positionV>
            <wp:extent cx="1574800" cy="723900"/>
            <wp:effectExtent l="0" t="0" r="6350" b="0"/>
            <wp:wrapTight wrapText="bothSides">
              <wp:wrapPolygon edited="0">
                <wp:start x="18726" y="21600"/>
                <wp:lineTo x="21600" y="20463"/>
                <wp:lineTo x="21600" y="568"/>
                <wp:lineTo x="174" y="568"/>
                <wp:lineTo x="174" y="15347"/>
                <wp:lineTo x="16897" y="21600"/>
                <wp:lineTo x="18726" y="21600"/>
              </wp:wrapPolygon>
            </wp:wrapTight>
            <wp:docPr id="2095073102" name="Picture 4" descr="Liverpool Diocesan Schools Trust - Become an LD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iverpool Diocesan Schools Trust - Become an LDST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flipH="1" flipV="1">
                      <a:off x="0" y="0"/>
                      <a:ext cx="157480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7197D3" w14:textId="77777777" w:rsidR="005960EF" w:rsidRDefault="005960EF" w:rsidP="00724828">
      <w:pPr>
        <w:jc w:val="center"/>
        <w:rPr>
          <w:rFonts w:ascii="Letter-join Air 36" w:hAnsi="Letter-join Air 36"/>
          <w:sz w:val="44"/>
          <w:szCs w:val="44"/>
          <w:u w:val="single"/>
        </w:rPr>
      </w:pPr>
    </w:p>
    <w:p w14:paraId="1A25BA6D" w14:textId="36416AAF" w:rsidR="00103D41" w:rsidRPr="005C252A" w:rsidRDefault="00554410" w:rsidP="005960EF">
      <w:pPr>
        <w:spacing w:after="0"/>
        <w:jc w:val="center"/>
        <w:rPr>
          <w:rFonts w:ascii="Letter-join Air 36" w:hAnsi="Letter-join Air 36"/>
          <w:sz w:val="36"/>
          <w:szCs w:val="36"/>
          <w:u w:val="single"/>
        </w:rPr>
      </w:pPr>
      <w:r w:rsidRPr="005C252A">
        <w:rPr>
          <w:rFonts w:ascii="Letter-join Air 36" w:hAnsi="Letter-join Air 36"/>
          <w:sz w:val="36"/>
          <w:szCs w:val="36"/>
          <w:u w:val="single"/>
        </w:rPr>
        <w:t>Autumn</w:t>
      </w:r>
      <w:r w:rsidR="00724828" w:rsidRPr="005C252A">
        <w:rPr>
          <w:rFonts w:ascii="Letter-join Air 36" w:hAnsi="Letter-join Air 36"/>
          <w:sz w:val="36"/>
          <w:szCs w:val="36"/>
          <w:u w:val="single"/>
        </w:rPr>
        <w:t xml:space="preserve"> Term</w:t>
      </w:r>
    </w:p>
    <w:p w14:paraId="042EA840" w14:textId="0FEF7786" w:rsidR="00990057" w:rsidRPr="005C252A" w:rsidRDefault="00724828" w:rsidP="005960EF">
      <w:pPr>
        <w:spacing w:after="0"/>
        <w:jc w:val="center"/>
        <w:rPr>
          <w:rFonts w:ascii="Letter-join Air 36" w:hAnsi="Letter-join Air 36"/>
          <w:sz w:val="36"/>
          <w:szCs w:val="36"/>
        </w:rPr>
      </w:pPr>
      <w:r w:rsidRPr="005C252A">
        <w:rPr>
          <w:rFonts w:ascii="Letter-join Air 36" w:hAnsi="Letter-join Air 36"/>
          <w:sz w:val="36"/>
          <w:szCs w:val="36"/>
        </w:rPr>
        <w:t>Unit</w:t>
      </w:r>
      <w:r w:rsidR="00F75D3D" w:rsidRPr="005C252A">
        <w:rPr>
          <w:rFonts w:ascii="Letter-join Air 36" w:hAnsi="Letter-join Air 36"/>
          <w:sz w:val="36"/>
          <w:szCs w:val="36"/>
        </w:rPr>
        <w:t>s</w:t>
      </w:r>
      <w:r w:rsidRPr="005C252A">
        <w:rPr>
          <w:rFonts w:ascii="Letter-join Air 36" w:hAnsi="Letter-join Air 36"/>
          <w:sz w:val="36"/>
          <w:szCs w:val="36"/>
        </w:rPr>
        <w:t xml:space="preserve"> – Safe Relationships &amp; Economic Wellbeing</w:t>
      </w:r>
      <w:r w:rsidR="00F75D3D" w:rsidRPr="005C252A">
        <w:rPr>
          <w:rFonts w:ascii="Letter-join Air 36" w:hAnsi="Letter-join Air 36"/>
          <w:sz w:val="36"/>
          <w:szCs w:val="36"/>
        </w:rPr>
        <w:t>.</w:t>
      </w:r>
    </w:p>
    <w:tbl>
      <w:tblPr>
        <w:tblStyle w:val="TableGrid"/>
        <w:tblW w:w="0" w:type="auto"/>
        <w:tblLook w:val="04A0" w:firstRow="1" w:lastRow="0" w:firstColumn="1" w:lastColumn="0" w:noHBand="0" w:noVBand="1"/>
      </w:tblPr>
      <w:tblGrid>
        <w:gridCol w:w="10768"/>
        <w:gridCol w:w="3180"/>
      </w:tblGrid>
      <w:tr w:rsidR="00990057" w:rsidRPr="002B719E" w14:paraId="06585372" w14:textId="77777777" w:rsidTr="005C252A">
        <w:tc>
          <w:tcPr>
            <w:tcW w:w="10768" w:type="dxa"/>
          </w:tcPr>
          <w:p w14:paraId="1AC93BB6" w14:textId="5E27A4AF" w:rsidR="00990057" w:rsidRPr="004D6080" w:rsidRDefault="00990057" w:rsidP="00F75D3D">
            <w:pPr>
              <w:jc w:val="center"/>
              <w:rPr>
                <w:rFonts w:ascii="Letter-join Air 36" w:hAnsi="Letter-join Air 36"/>
                <w:sz w:val="32"/>
                <w:szCs w:val="32"/>
                <w:u w:val="single"/>
              </w:rPr>
            </w:pPr>
            <w:r w:rsidRPr="004D6080">
              <w:rPr>
                <w:rFonts w:ascii="Letter-join Air 36" w:hAnsi="Letter-join Air 36"/>
                <w:sz w:val="32"/>
                <w:szCs w:val="32"/>
                <w:u w:val="single"/>
              </w:rPr>
              <w:t>Key Learning</w:t>
            </w:r>
          </w:p>
        </w:tc>
        <w:tc>
          <w:tcPr>
            <w:tcW w:w="3180" w:type="dxa"/>
          </w:tcPr>
          <w:p w14:paraId="35047063" w14:textId="48CD59FD" w:rsidR="00990057" w:rsidRPr="004D6080" w:rsidRDefault="00990057" w:rsidP="00F75D3D">
            <w:pPr>
              <w:jc w:val="center"/>
              <w:rPr>
                <w:rFonts w:ascii="Letter-join Air 36" w:hAnsi="Letter-join Air 36"/>
                <w:sz w:val="32"/>
                <w:szCs w:val="32"/>
                <w:u w:val="single"/>
              </w:rPr>
            </w:pPr>
            <w:r w:rsidRPr="004D6080">
              <w:rPr>
                <w:rFonts w:ascii="Letter-join Air 36" w:hAnsi="Letter-join Air 36"/>
                <w:sz w:val="32"/>
                <w:szCs w:val="32"/>
                <w:u w:val="single"/>
              </w:rPr>
              <w:t>Key Vocabulary</w:t>
            </w:r>
          </w:p>
        </w:tc>
      </w:tr>
      <w:tr w:rsidR="00990057" w:rsidRPr="001D0DA5" w14:paraId="7F5A592A" w14:textId="77777777" w:rsidTr="005C252A">
        <w:tc>
          <w:tcPr>
            <w:tcW w:w="10768" w:type="dxa"/>
          </w:tcPr>
          <w:p w14:paraId="0902092B" w14:textId="02F4C052" w:rsidR="00990057" w:rsidRPr="00D52C0A" w:rsidRDefault="00F93ADC" w:rsidP="00115E4D">
            <w:pPr>
              <w:rPr>
                <w:rFonts w:ascii="Letter-join Air 36" w:hAnsi="Letter-join Air 36"/>
                <w:sz w:val="32"/>
                <w:szCs w:val="32"/>
                <w:u w:val="single"/>
              </w:rPr>
            </w:pPr>
            <w:r w:rsidRPr="00D52C0A">
              <w:rPr>
                <w:rFonts w:ascii="Letter-join Air 36" w:hAnsi="Letter-join Air 36"/>
                <w:sz w:val="32"/>
                <w:szCs w:val="32"/>
                <w:u w:val="single"/>
              </w:rPr>
              <w:t>Meet Your Brain</w:t>
            </w:r>
          </w:p>
          <w:p w14:paraId="09DF77E5" w14:textId="5D95C885" w:rsidR="0094627F" w:rsidRPr="00D52C0A" w:rsidRDefault="0094627F" w:rsidP="0094627F">
            <w:pPr>
              <w:pStyle w:val="ListParagraph"/>
              <w:numPr>
                <w:ilvl w:val="0"/>
                <w:numId w:val="1"/>
              </w:numPr>
              <w:rPr>
                <w:rFonts w:ascii="Letter-join Air 36" w:hAnsi="Letter-join Air 36"/>
                <w:sz w:val="32"/>
                <w:szCs w:val="32"/>
                <w:u w:val="single"/>
              </w:rPr>
            </w:pPr>
            <w:r w:rsidRPr="00D52C0A">
              <w:rPr>
                <w:rFonts w:ascii="Letter-join Air 36" w:hAnsi="Letter-join Air 36"/>
                <w:sz w:val="32"/>
                <w:szCs w:val="32"/>
              </w:rPr>
              <w:t xml:space="preserve">More about what their brain looks like and that it is fully grown by the age of </w:t>
            </w:r>
            <w:proofErr w:type="gramStart"/>
            <w:r w:rsidRPr="00D52C0A">
              <w:rPr>
                <w:rFonts w:ascii="Letter-join Air 36" w:hAnsi="Letter-join Air 36"/>
                <w:sz w:val="32"/>
                <w:szCs w:val="32"/>
              </w:rPr>
              <w:t>6.That</w:t>
            </w:r>
            <w:proofErr w:type="gramEnd"/>
            <w:r w:rsidRPr="00D52C0A">
              <w:rPr>
                <w:rFonts w:ascii="Letter-join Air 36" w:hAnsi="Letter-join Air 36"/>
                <w:sz w:val="32"/>
                <w:szCs w:val="32"/>
              </w:rPr>
              <w:t xml:space="preserve"> our brain helps us to make good decisions and remember what we have learnt. That the Amygdala causes them to Fight, Flight or</w:t>
            </w:r>
            <w:r w:rsidR="004D6080" w:rsidRPr="00D52C0A">
              <w:rPr>
                <w:rFonts w:ascii="Letter-join Air 36" w:hAnsi="Letter-join Air 36"/>
                <w:sz w:val="32"/>
                <w:szCs w:val="32"/>
              </w:rPr>
              <w:t xml:space="preserve"> </w:t>
            </w:r>
            <w:r w:rsidRPr="00D52C0A">
              <w:rPr>
                <w:rFonts w:ascii="Letter-join Air 36" w:hAnsi="Letter-join Air 36"/>
                <w:sz w:val="32"/>
                <w:szCs w:val="32"/>
              </w:rPr>
              <w:t xml:space="preserve">Freeze. Children will be asked to reflect and think of examples of how they use each of Team H-A-P. That when we learn something new, our brain remembers it and grows. They'll learn about Neuroplasticity and think of examples of how they can use it to help them. How they can use Happy Breathing to help Team H-A-P work as a team, but also how Happy Breathing can help with Neuroplasticity. </w:t>
            </w:r>
          </w:p>
          <w:p w14:paraId="30613BB7" w14:textId="3D308808" w:rsidR="000533D3" w:rsidRPr="00D52C0A" w:rsidRDefault="00115E4D" w:rsidP="0094627F">
            <w:pPr>
              <w:rPr>
                <w:rFonts w:ascii="Letter-join Air 36" w:hAnsi="Letter-join Air 36"/>
                <w:sz w:val="32"/>
                <w:szCs w:val="32"/>
                <w:u w:val="single"/>
              </w:rPr>
            </w:pPr>
            <w:proofErr w:type="spellStart"/>
            <w:r w:rsidRPr="00D52C0A">
              <w:rPr>
                <w:rFonts w:ascii="Letter-join Air 36" w:hAnsi="Letter-join Air 36"/>
                <w:sz w:val="32"/>
                <w:szCs w:val="32"/>
                <w:u w:val="single"/>
              </w:rPr>
              <w:t>MyHappymind</w:t>
            </w:r>
            <w:proofErr w:type="spellEnd"/>
            <w:r w:rsidRPr="00D52C0A">
              <w:rPr>
                <w:rFonts w:ascii="Letter-join Air 36" w:hAnsi="Letter-join Air 36"/>
                <w:sz w:val="32"/>
                <w:szCs w:val="32"/>
                <w:u w:val="single"/>
              </w:rPr>
              <w:t xml:space="preserve"> Places</w:t>
            </w:r>
          </w:p>
          <w:p w14:paraId="4411AB52" w14:textId="0EC5D745" w:rsidR="00115E4D" w:rsidRPr="00D52C0A" w:rsidRDefault="00115E4D" w:rsidP="00115E4D">
            <w:pPr>
              <w:pStyle w:val="ListParagraph"/>
              <w:numPr>
                <w:ilvl w:val="0"/>
                <w:numId w:val="1"/>
              </w:numPr>
              <w:rPr>
                <w:rFonts w:ascii="Letter-join Air 36" w:hAnsi="Letter-join Air 36"/>
                <w:sz w:val="32"/>
                <w:szCs w:val="32"/>
                <w:u w:val="single"/>
              </w:rPr>
            </w:pPr>
            <w:r w:rsidRPr="00D52C0A">
              <w:rPr>
                <w:rFonts w:ascii="Letter-join Air 36" w:hAnsi="Letter-join Air 36"/>
                <w:sz w:val="32"/>
                <w:szCs w:val="32"/>
              </w:rPr>
              <w:t xml:space="preserve"> We are learning about different feelings that humans can experience. We are learning how to recognise and name different feelings. We are learning about ways of sharing feelings and a range of words to describe feelings.</w:t>
            </w:r>
            <w:r w:rsidR="00BB576B" w:rsidRPr="00D52C0A">
              <w:rPr>
                <w:rFonts w:ascii="Letter-join Air 36" w:hAnsi="Letter-join Air 36"/>
                <w:sz w:val="32"/>
                <w:szCs w:val="32"/>
              </w:rPr>
              <w:t xml:space="preserve"> We are learning how feelings can affect people's bodies and how they behave. We are learning different things we can do to manage big feelings, to help calm ourselves down and/or change our mood when we don't feel good. We are learning about different feelings that humans can experience. We are learning about ways of sharing feelings and a range of words to describe feelings. We are learning different things you can do to manage big feelings, to help calm ourselves down and/or change our mood when we don't feel good. We are learning to recognise when we need help with feelings that it is important to ask for help with feelings; and how to ask for it.</w:t>
            </w:r>
          </w:p>
          <w:p w14:paraId="2608C798" w14:textId="23B1CA9C" w:rsidR="001D0DA5" w:rsidRPr="00D52C0A" w:rsidRDefault="00F93ADC" w:rsidP="00115E4D">
            <w:pPr>
              <w:rPr>
                <w:rFonts w:ascii="Letter-join Air 36" w:hAnsi="Letter-join Air 36"/>
                <w:sz w:val="32"/>
                <w:szCs w:val="32"/>
                <w:u w:val="single"/>
              </w:rPr>
            </w:pPr>
            <w:r w:rsidRPr="00D52C0A">
              <w:rPr>
                <w:rFonts w:ascii="Letter-join Air 36" w:hAnsi="Letter-join Air 36"/>
                <w:sz w:val="32"/>
                <w:szCs w:val="32"/>
                <w:u w:val="single"/>
              </w:rPr>
              <w:t xml:space="preserve">Celebrate </w:t>
            </w:r>
          </w:p>
          <w:p w14:paraId="0585E8DA" w14:textId="58FF3821" w:rsidR="0011649B" w:rsidRPr="00D52C0A" w:rsidRDefault="004D6080" w:rsidP="0011649B">
            <w:pPr>
              <w:pStyle w:val="ListParagraph"/>
              <w:numPr>
                <w:ilvl w:val="0"/>
                <w:numId w:val="1"/>
              </w:numPr>
              <w:rPr>
                <w:rFonts w:ascii="Letter-join Air 36" w:hAnsi="Letter-join Air 36"/>
                <w:sz w:val="32"/>
                <w:szCs w:val="32"/>
              </w:rPr>
            </w:pPr>
            <w:r w:rsidRPr="00D52C0A">
              <w:rPr>
                <w:rFonts w:ascii="Letter-join Air 36" w:hAnsi="Letter-join Air 36"/>
                <w:sz w:val="32"/>
                <w:szCs w:val="32"/>
              </w:rPr>
              <w:t>To think about what each strength means and some examples of the strengths in action. That when we use our Character Strengths, we can be our very best selves and that we all have our own unique set of strengths, and we are all different. What Neuroplasticity is and how we can grow our Character Strengths if we practise using them. About how to recognise the Character Strengths in themselves. How to think about which Character Strengths they would like to grow or use more of.</w:t>
            </w:r>
          </w:p>
        </w:tc>
        <w:tc>
          <w:tcPr>
            <w:tcW w:w="3180" w:type="dxa"/>
          </w:tcPr>
          <w:p w14:paraId="47248D7C" w14:textId="0C6301F7" w:rsidR="005960EF" w:rsidRPr="00D52C0A" w:rsidRDefault="00850D05" w:rsidP="001D0DA5">
            <w:pPr>
              <w:rPr>
                <w:rFonts w:ascii="Letter-join Air 36" w:hAnsi="Letter-join Air 36"/>
                <w:sz w:val="32"/>
                <w:szCs w:val="32"/>
              </w:rPr>
            </w:pPr>
            <w:r w:rsidRPr="00D52C0A">
              <w:rPr>
                <w:rFonts w:ascii="Letter-join Air 36" w:hAnsi="Letter-join Air 36" w:cs="Arial"/>
                <w:sz w:val="32"/>
                <w:szCs w:val="32"/>
                <w:shd w:val="clear" w:color="auto" w:fill="FFFFFF"/>
              </w:rPr>
              <w:t>Brain, Cells, Team H-A-P, Hippocampus, Amygdala, Prefrontal Cortex, Happy Breathing, Neuroplasticity, Grow, ‘Fight, Flight, Freeze</w:t>
            </w:r>
          </w:p>
          <w:p w14:paraId="02D0B0FE" w14:textId="2A46EFE9" w:rsidR="005960EF" w:rsidRPr="00D52C0A" w:rsidRDefault="005960EF" w:rsidP="001D0DA5">
            <w:pPr>
              <w:rPr>
                <w:rFonts w:ascii="Letter-join Air 36" w:hAnsi="Letter-join Air 36"/>
                <w:sz w:val="32"/>
                <w:szCs w:val="32"/>
              </w:rPr>
            </w:pPr>
          </w:p>
          <w:p w14:paraId="7E6E7B88" w14:textId="6F8611F4" w:rsidR="0034353B" w:rsidRPr="00D52C0A" w:rsidRDefault="0034353B" w:rsidP="001D0DA5">
            <w:pPr>
              <w:rPr>
                <w:rFonts w:ascii="Letter-join Air 36" w:hAnsi="Letter-join Air 36"/>
                <w:sz w:val="32"/>
                <w:szCs w:val="32"/>
              </w:rPr>
            </w:pPr>
          </w:p>
          <w:p w14:paraId="6B005C0E" w14:textId="64F4E468" w:rsidR="0034353B" w:rsidRPr="00D52C0A" w:rsidRDefault="0034353B" w:rsidP="001D0DA5">
            <w:pPr>
              <w:rPr>
                <w:rFonts w:ascii="Letter-join Air 36" w:hAnsi="Letter-join Air 36"/>
                <w:sz w:val="32"/>
                <w:szCs w:val="32"/>
              </w:rPr>
            </w:pPr>
          </w:p>
          <w:p w14:paraId="21EB43C6" w14:textId="77777777" w:rsidR="0034353B" w:rsidRPr="00D52C0A" w:rsidRDefault="0034353B" w:rsidP="001D0DA5">
            <w:pPr>
              <w:rPr>
                <w:rFonts w:ascii="Letter-join Air 36" w:hAnsi="Letter-join Air 36"/>
                <w:sz w:val="32"/>
                <w:szCs w:val="32"/>
              </w:rPr>
            </w:pPr>
          </w:p>
          <w:p w14:paraId="254B9CC1" w14:textId="77777777" w:rsidR="00990057" w:rsidRPr="00D52C0A" w:rsidRDefault="0034353B" w:rsidP="001D0DA5">
            <w:pPr>
              <w:rPr>
                <w:rFonts w:ascii="Letter-join Air 36" w:hAnsi="Letter-join Air 36" w:cs="Arial"/>
                <w:sz w:val="32"/>
                <w:szCs w:val="32"/>
                <w:shd w:val="clear" w:color="auto" w:fill="FFFFFF"/>
              </w:rPr>
            </w:pPr>
            <w:r w:rsidRPr="00D52C0A">
              <w:rPr>
                <w:rFonts w:ascii="Letter-join Air 36" w:hAnsi="Letter-join Air 36" w:cs="Arial"/>
                <w:sz w:val="32"/>
                <w:szCs w:val="32"/>
                <w:shd w:val="clear" w:color="auto" w:fill="FFFFFF"/>
              </w:rPr>
              <w:t xml:space="preserve">Feelings, emotions, facial expressions, body, heart, strategies, Happy Place, Middle Place, Busy </w:t>
            </w:r>
            <w:proofErr w:type="gramStart"/>
            <w:r w:rsidRPr="00D52C0A">
              <w:rPr>
                <w:rFonts w:ascii="Letter-join Air 36" w:hAnsi="Letter-join Air 36" w:cs="Arial"/>
                <w:sz w:val="32"/>
                <w:szCs w:val="32"/>
                <w:shd w:val="clear" w:color="auto" w:fill="FFFFFF"/>
              </w:rPr>
              <w:t>Place,  Team</w:t>
            </w:r>
            <w:proofErr w:type="gramEnd"/>
            <w:r w:rsidRPr="00D52C0A">
              <w:rPr>
                <w:rFonts w:ascii="Letter-join Air 36" w:hAnsi="Letter-join Air 36" w:cs="Arial"/>
                <w:sz w:val="32"/>
                <w:szCs w:val="32"/>
                <w:shd w:val="clear" w:color="auto" w:fill="FFFFFF"/>
              </w:rPr>
              <w:t xml:space="preserve"> H-A-P = Hippocampus, Amygdala, Prefrontal Cortex</w:t>
            </w:r>
          </w:p>
          <w:p w14:paraId="2ABDF3F8" w14:textId="77777777" w:rsidR="00D52C0A" w:rsidRPr="00D52C0A" w:rsidRDefault="00D52C0A" w:rsidP="001D0DA5">
            <w:pPr>
              <w:rPr>
                <w:rFonts w:ascii="Letter-join Air 36" w:hAnsi="Letter-join Air 36" w:cs="Arial"/>
                <w:sz w:val="32"/>
                <w:szCs w:val="32"/>
                <w:shd w:val="clear" w:color="auto" w:fill="FFFFFF"/>
              </w:rPr>
            </w:pPr>
          </w:p>
          <w:p w14:paraId="0083CE12" w14:textId="77777777" w:rsidR="00D52C0A" w:rsidRPr="00D52C0A" w:rsidRDefault="00D52C0A" w:rsidP="001D0DA5">
            <w:pPr>
              <w:rPr>
                <w:rFonts w:ascii="Letter-join Air 36" w:hAnsi="Letter-join Air 36" w:cs="Arial"/>
                <w:sz w:val="32"/>
                <w:szCs w:val="32"/>
                <w:shd w:val="clear" w:color="auto" w:fill="FFFFFF"/>
              </w:rPr>
            </w:pPr>
          </w:p>
          <w:p w14:paraId="21003B44" w14:textId="77777777" w:rsidR="00D52C0A" w:rsidRPr="00D52C0A" w:rsidRDefault="00D52C0A" w:rsidP="001D0DA5">
            <w:pPr>
              <w:rPr>
                <w:rFonts w:ascii="Letter-join Air 36" w:hAnsi="Letter-join Air 36" w:cs="Arial"/>
                <w:sz w:val="32"/>
                <w:szCs w:val="32"/>
                <w:shd w:val="clear" w:color="auto" w:fill="FFFFFF"/>
              </w:rPr>
            </w:pPr>
          </w:p>
          <w:p w14:paraId="7D429BA7" w14:textId="44A7010B" w:rsidR="00D52C0A" w:rsidRPr="00D52C0A" w:rsidRDefault="00D52C0A" w:rsidP="001D0DA5">
            <w:pPr>
              <w:rPr>
                <w:rFonts w:ascii="Letter-join Air 36" w:hAnsi="Letter-join Air 36"/>
                <w:sz w:val="32"/>
                <w:szCs w:val="32"/>
              </w:rPr>
            </w:pPr>
            <w:r w:rsidRPr="00D52C0A">
              <w:rPr>
                <w:rFonts w:ascii="Letter-join Air 36" w:hAnsi="Letter-join Air 36" w:cs="Arial"/>
                <w:sz w:val="32"/>
                <w:szCs w:val="32"/>
                <w:shd w:val="clear" w:color="auto" w:fill="FFFFFF"/>
              </w:rPr>
              <w:t xml:space="preserve">Character Strengths, Love and Kindness, Bravery and Honesty, Exploring and Learning, Teamwork </w:t>
            </w:r>
            <w:proofErr w:type="spellStart"/>
            <w:r w:rsidRPr="00D52C0A">
              <w:rPr>
                <w:rFonts w:ascii="Letter-join Air 36" w:hAnsi="Letter-join Air 36" w:cs="Arial"/>
                <w:sz w:val="32"/>
                <w:szCs w:val="32"/>
                <w:shd w:val="clear" w:color="auto" w:fill="FFFFFF"/>
              </w:rPr>
              <w:t>andFriendship</w:t>
            </w:r>
            <w:proofErr w:type="spellEnd"/>
            <w:r w:rsidRPr="00D52C0A">
              <w:rPr>
                <w:rFonts w:ascii="Letter-join Air 36" w:hAnsi="Letter-join Air 36" w:cs="Arial"/>
                <w:sz w:val="32"/>
                <w:szCs w:val="32"/>
                <w:shd w:val="clear" w:color="auto" w:fill="FFFFFF"/>
              </w:rPr>
              <w:t>, Love of Life and Our World, Unique, Special, Strength Spotting, Neuroplasticity, Grow</w:t>
            </w:r>
          </w:p>
        </w:tc>
      </w:tr>
    </w:tbl>
    <w:p w14:paraId="35FD5C15" w14:textId="48F6DD0D" w:rsidR="00F75D3D" w:rsidRPr="001D0DA5" w:rsidRDefault="00F75D3D" w:rsidP="00554410">
      <w:pPr>
        <w:rPr>
          <w:rFonts w:ascii="Letter-join Air 36" w:hAnsi="Letter-join Air 36"/>
          <w:sz w:val="56"/>
          <w:szCs w:val="56"/>
          <w:u w:val="single"/>
        </w:rPr>
      </w:pPr>
    </w:p>
    <w:sectPr w:rsidR="00F75D3D" w:rsidRPr="001D0DA5" w:rsidSect="002A62D4">
      <w:pgSz w:w="16838" w:h="23811" w:code="8"/>
      <w:pgMar w:top="1440" w:right="1440" w:bottom="1440" w:left="1440" w:header="708" w:footer="708" w:gutter="0"/>
      <w:pgBorders w:offsetFrom="page">
        <w:top w:val="peopleWaving" w:sz="15" w:space="24" w:color="auto"/>
        <w:left w:val="peopleWaving" w:sz="15" w:space="24" w:color="auto"/>
        <w:bottom w:val="peopleWaving" w:sz="15" w:space="24" w:color="auto"/>
        <w:right w:val="peopleWaving" w:sz="15"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Letter-join Air 36">
    <w:panose1 w:val="02000805000000020003"/>
    <w:charset w:val="00"/>
    <w:family w:val="modern"/>
    <w:notTrueType/>
    <w:pitch w:val="variable"/>
    <w:sig w:usb0="80000023" w:usb1="00000002"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CE54EA"/>
    <w:multiLevelType w:val="hybridMultilevel"/>
    <w:tmpl w:val="8D1C0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828"/>
    <w:rsid w:val="000533D3"/>
    <w:rsid w:val="00083E9F"/>
    <w:rsid w:val="000A042A"/>
    <w:rsid w:val="00103D41"/>
    <w:rsid w:val="00106533"/>
    <w:rsid w:val="00115E4D"/>
    <w:rsid w:val="0011649B"/>
    <w:rsid w:val="001240D9"/>
    <w:rsid w:val="001D0DA5"/>
    <w:rsid w:val="00293B27"/>
    <w:rsid w:val="002A62D4"/>
    <w:rsid w:val="002B719E"/>
    <w:rsid w:val="0034353B"/>
    <w:rsid w:val="004A7DCA"/>
    <w:rsid w:val="004C70E3"/>
    <w:rsid w:val="004D6080"/>
    <w:rsid w:val="00554410"/>
    <w:rsid w:val="00582C90"/>
    <w:rsid w:val="005960EF"/>
    <w:rsid w:val="005C252A"/>
    <w:rsid w:val="005D2712"/>
    <w:rsid w:val="005E6FA8"/>
    <w:rsid w:val="00680221"/>
    <w:rsid w:val="00724828"/>
    <w:rsid w:val="007F0FD9"/>
    <w:rsid w:val="00850D05"/>
    <w:rsid w:val="0094627F"/>
    <w:rsid w:val="00990057"/>
    <w:rsid w:val="00BB576B"/>
    <w:rsid w:val="00C87A73"/>
    <w:rsid w:val="00D52C0A"/>
    <w:rsid w:val="00E50EFC"/>
    <w:rsid w:val="00F75D3D"/>
    <w:rsid w:val="00F93ADC"/>
    <w:rsid w:val="00FF6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E6198"/>
  <w15:chartTrackingRefBased/>
  <w15:docId w15:val="{41D1CF8D-3718-4293-9336-0184EBEAC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48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48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48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48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48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48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48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48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48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8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48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48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48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48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48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48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48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4828"/>
    <w:rPr>
      <w:rFonts w:eastAsiaTheme="majorEastAsia" w:cstheme="majorBidi"/>
      <w:color w:val="272727" w:themeColor="text1" w:themeTint="D8"/>
    </w:rPr>
  </w:style>
  <w:style w:type="paragraph" w:styleId="Title">
    <w:name w:val="Title"/>
    <w:basedOn w:val="Normal"/>
    <w:next w:val="Normal"/>
    <w:link w:val="TitleChar"/>
    <w:uiPriority w:val="10"/>
    <w:qFormat/>
    <w:rsid w:val="007248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48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48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48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4828"/>
    <w:pPr>
      <w:spacing w:before="160"/>
      <w:jc w:val="center"/>
    </w:pPr>
    <w:rPr>
      <w:i/>
      <w:iCs/>
      <w:color w:val="404040" w:themeColor="text1" w:themeTint="BF"/>
    </w:rPr>
  </w:style>
  <w:style w:type="character" w:customStyle="1" w:styleId="QuoteChar">
    <w:name w:val="Quote Char"/>
    <w:basedOn w:val="DefaultParagraphFont"/>
    <w:link w:val="Quote"/>
    <w:uiPriority w:val="29"/>
    <w:rsid w:val="00724828"/>
    <w:rPr>
      <w:i/>
      <w:iCs/>
      <w:color w:val="404040" w:themeColor="text1" w:themeTint="BF"/>
    </w:rPr>
  </w:style>
  <w:style w:type="paragraph" w:styleId="ListParagraph">
    <w:name w:val="List Paragraph"/>
    <w:basedOn w:val="Normal"/>
    <w:uiPriority w:val="34"/>
    <w:qFormat/>
    <w:rsid w:val="00724828"/>
    <w:pPr>
      <w:ind w:left="720"/>
      <w:contextualSpacing/>
    </w:pPr>
  </w:style>
  <w:style w:type="character" w:styleId="IntenseEmphasis">
    <w:name w:val="Intense Emphasis"/>
    <w:basedOn w:val="DefaultParagraphFont"/>
    <w:uiPriority w:val="21"/>
    <w:qFormat/>
    <w:rsid w:val="00724828"/>
    <w:rPr>
      <w:i/>
      <w:iCs/>
      <w:color w:val="0F4761" w:themeColor="accent1" w:themeShade="BF"/>
    </w:rPr>
  </w:style>
  <w:style w:type="paragraph" w:styleId="IntenseQuote">
    <w:name w:val="Intense Quote"/>
    <w:basedOn w:val="Normal"/>
    <w:next w:val="Normal"/>
    <w:link w:val="IntenseQuoteChar"/>
    <w:uiPriority w:val="30"/>
    <w:qFormat/>
    <w:rsid w:val="007248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4828"/>
    <w:rPr>
      <w:i/>
      <w:iCs/>
      <w:color w:val="0F4761" w:themeColor="accent1" w:themeShade="BF"/>
    </w:rPr>
  </w:style>
  <w:style w:type="character" w:styleId="IntenseReference">
    <w:name w:val="Intense Reference"/>
    <w:basedOn w:val="DefaultParagraphFont"/>
    <w:uiPriority w:val="32"/>
    <w:qFormat/>
    <w:rsid w:val="00724828"/>
    <w:rPr>
      <w:b/>
      <w:bCs/>
      <w:smallCaps/>
      <w:color w:val="0F4761" w:themeColor="accent1" w:themeShade="BF"/>
      <w:spacing w:val="5"/>
    </w:rPr>
  </w:style>
  <w:style w:type="table" w:styleId="TableGrid">
    <w:name w:val="Table Grid"/>
    <w:basedOn w:val="TableNormal"/>
    <w:uiPriority w:val="39"/>
    <w:rsid w:val="009900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B994D3495B8849A3CDF5A80EDCDFD3" ma:contentTypeVersion="19" ma:contentTypeDescription="Create a new document." ma:contentTypeScope="" ma:versionID="bf443478f261666ad9b49eefde1e933f">
  <xsd:schema xmlns:xsd="http://www.w3.org/2001/XMLSchema" xmlns:xs="http://www.w3.org/2001/XMLSchema" xmlns:p="http://schemas.microsoft.com/office/2006/metadata/properties" xmlns:ns2="6ebc30a8-2483-4206-999c-747f57d46111" xmlns:ns3="1f2adcb0-538c-44aa-8c42-3ada1b04da09" targetNamespace="http://schemas.microsoft.com/office/2006/metadata/properties" ma:root="true" ma:fieldsID="7a7934a6b5b3bc5342588d56bca6e31b" ns2:_="" ns3:_="">
    <xsd:import namespace="6ebc30a8-2483-4206-999c-747f57d46111"/>
    <xsd:import namespace="1f2adcb0-538c-44aa-8c42-3ada1b04da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c30a8-2483-4206-999c-747f57d461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2adcb0-538c-44aa-8c42-3ada1b04da0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4b3efda-f3da-4a48-ab63-a0a115df6d52}" ma:internalName="TaxCatchAll" ma:showField="CatchAllData" ma:web="1f2adcb0-538c-44aa-8c42-3ada1b04da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ebc30a8-2483-4206-999c-747f57d46111">
      <Terms xmlns="http://schemas.microsoft.com/office/infopath/2007/PartnerControls"/>
    </lcf76f155ced4ddcb4097134ff3c332f>
    <TaxCatchAll xmlns="1f2adcb0-538c-44aa-8c42-3ada1b04da09" xsi:nil="true"/>
  </documentManagement>
</p:properties>
</file>

<file path=customXml/itemProps1.xml><?xml version="1.0" encoding="utf-8"?>
<ds:datastoreItem xmlns:ds="http://schemas.openxmlformats.org/officeDocument/2006/customXml" ds:itemID="{4881FC39-BA8B-4A75-8CBD-D4477651BC22}">
  <ds:schemaRefs>
    <ds:schemaRef ds:uri="http://schemas.microsoft.com/sharepoint/v3/contenttype/forms"/>
  </ds:schemaRefs>
</ds:datastoreItem>
</file>

<file path=customXml/itemProps2.xml><?xml version="1.0" encoding="utf-8"?>
<ds:datastoreItem xmlns:ds="http://schemas.openxmlformats.org/officeDocument/2006/customXml" ds:itemID="{EA3B8AA7-5BFB-4C70-93E7-CE4AD704A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c30a8-2483-4206-999c-747f57d46111"/>
    <ds:schemaRef ds:uri="1f2adcb0-538c-44aa-8c42-3ada1b04da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C0EEB4-9FCF-4F5D-942C-1C109FAE9F04}">
  <ds:schemaRefs>
    <ds:schemaRef ds:uri="http://schemas.microsoft.com/office/2006/metadata/properties"/>
    <ds:schemaRef ds:uri="http://schemas.microsoft.com/office/infopath/2007/PartnerControls"/>
    <ds:schemaRef ds:uri="6ebc30a8-2483-4206-999c-747f57d46111"/>
    <ds:schemaRef ds:uri="1f2adcb0-538c-44aa-8c42-3ada1b04da09"/>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388</Words>
  <Characters>2214</Characters>
  <Application>Microsoft Office Word</Application>
  <DocSecurity>0</DocSecurity>
  <Lines>18</Lines>
  <Paragraphs>5</Paragraphs>
  <ScaleCrop>false</ScaleCrop>
  <Company/>
  <LinksUpToDate>false</LinksUpToDate>
  <CharactersWithSpaces>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Hayes</dc:creator>
  <cp:keywords/>
  <dc:description/>
  <cp:lastModifiedBy>Megan Hayes</cp:lastModifiedBy>
  <cp:revision>22</cp:revision>
  <dcterms:created xsi:type="dcterms:W3CDTF">2026-04-09T09:45:00Z</dcterms:created>
  <dcterms:modified xsi:type="dcterms:W3CDTF">2026-07-21T11:12:00Z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0x010100F6B994D3495B8849A3CDF5A80EDCDFD3</vt:lpwstr>
  </property>
  <property fmtid="{D5CDD505-2E9C-101B-9397-08002B2CF9AE}" pid="3" name="MediaServiceImageTags">
    <vt:lpwstr/>
  </property>
</Properties>
</file>